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53" w:rsidRPr="000E291C" w:rsidRDefault="008B4D1C" w:rsidP="000E291C">
      <w:pPr>
        <w:pStyle w:val="a3"/>
        <w:ind w:firstLine="509"/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noProof/>
          <w:sz w:val="32"/>
          <w:szCs w:val="32"/>
          <w:rtl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9121140</wp:posOffset>
            </wp:positionH>
            <wp:positionV relativeFrom="paragraph">
              <wp:posOffset>40005</wp:posOffset>
            </wp:positionV>
            <wp:extent cx="443865" cy="518795"/>
            <wp:effectExtent l="0" t="0" r="0" b="0"/>
            <wp:wrapNone/>
            <wp:docPr id="1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5CD" w:rsidRDefault="002C25CD" w:rsidP="008F6E34">
      <w:pPr>
        <w:pStyle w:val="1"/>
        <w:rPr>
          <w:rtl/>
        </w:rPr>
      </w:pPr>
    </w:p>
    <w:p w:rsidR="002C25CD" w:rsidRDefault="008F6E34" w:rsidP="008F6E34">
      <w:pPr>
        <w:pStyle w:val="1"/>
        <w:rPr>
          <w:rFonts w:cs="David"/>
          <w:szCs w:val="28"/>
          <w:u w:val="single"/>
          <w:rtl/>
        </w:rPr>
      </w:pPr>
      <w:r>
        <w:rPr>
          <w:rFonts w:cs="David"/>
          <w:szCs w:val="28"/>
          <w:u w:val="single"/>
          <w:rtl/>
        </w:rPr>
        <w:t>הצהר</w:t>
      </w:r>
      <w:r>
        <w:rPr>
          <w:rFonts w:cs="David" w:hint="cs"/>
          <w:szCs w:val="28"/>
          <w:u w:val="single"/>
          <w:rtl/>
        </w:rPr>
        <w:t>ת בעלי הזכויות בתכנית</w:t>
      </w:r>
      <w:r w:rsidR="00C2312D">
        <w:rPr>
          <w:rFonts w:cs="David" w:hint="cs"/>
          <w:szCs w:val="28"/>
          <w:u w:val="single"/>
          <w:rtl/>
        </w:rPr>
        <w:t xml:space="preserve"> המו"פ</w:t>
      </w:r>
    </w:p>
    <w:p w:rsidR="002C25CD" w:rsidRDefault="002C25CD">
      <w:pPr>
        <w:rPr>
          <w:rFonts w:cs="David"/>
          <w:szCs w:val="28"/>
          <w:rtl/>
        </w:rPr>
      </w:pPr>
    </w:p>
    <w:p w:rsidR="002C25CD" w:rsidRDefault="002C25CD">
      <w:pPr>
        <w:rPr>
          <w:rFonts w:cs="David"/>
          <w:szCs w:val="28"/>
          <w:rtl/>
        </w:rPr>
      </w:pPr>
    </w:p>
    <w:p w:rsidR="002C25CD" w:rsidRPr="005A7AB1" w:rsidRDefault="002C25CD">
      <w:pPr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 xml:space="preserve">בעלי הזכויות בתכנית </w:t>
      </w:r>
      <w:r w:rsidR="00C2312D" w:rsidRPr="005A7AB1">
        <w:rPr>
          <w:rFonts w:cs="David" w:hint="cs"/>
          <w:sz w:val="24"/>
          <w:szCs w:val="24"/>
          <w:rtl/>
        </w:rPr>
        <w:t>המו"פ</w:t>
      </w:r>
      <w:r w:rsidRPr="005A7AB1">
        <w:rPr>
          <w:rFonts w:cs="David"/>
          <w:sz w:val="24"/>
          <w:szCs w:val="24"/>
          <w:rtl/>
        </w:rPr>
        <w:t xml:space="preserve">: </w:t>
      </w:r>
    </w:p>
    <w:tbl>
      <w:tblPr>
        <w:tblpPr w:leftFromText="180" w:rightFromText="180" w:vertAnchor="text" w:horzAnchor="margin" w:tblpXSpec="center" w:tblpY="166"/>
        <w:bidiVisual/>
        <w:tblW w:w="8931" w:type="dxa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93"/>
        <w:gridCol w:w="3261"/>
      </w:tblGrid>
      <w:tr w:rsidR="000E291C" w:rsidTr="006876EF">
        <w:tc>
          <w:tcPr>
            <w:tcW w:w="2977" w:type="dxa"/>
            <w:shd w:val="pct10" w:color="auto" w:fill="auto"/>
          </w:tcPr>
          <w:p w:rsidR="000E291C" w:rsidRPr="00C311D2" w:rsidRDefault="000E291C" w:rsidP="000E291C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>שם</w:t>
            </w:r>
            <w:r w:rsidR="00066A77" w:rsidRPr="00C311D2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פרטי</w:t>
            </w: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 xml:space="preserve"> ומשפחה</w:t>
            </w:r>
          </w:p>
        </w:tc>
        <w:tc>
          <w:tcPr>
            <w:tcW w:w="2693" w:type="dxa"/>
            <w:shd w:val="pct10" w:color="auto" w:fill="auto"/>
          </w:tcPr>
          <w:p w:rsidR="000E291C" w:rsidRPr="00C311D2" w:rsidRDefault="000E291C" w:rsidP="000E291C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>מספר ת.ז.</w:t>
            </w:r>
          </w:p>
        </w:tc>
        <w:tc>
          <w:tcPr>
            <w:tcW w:w="3261" w:type="dxa"/>
            <w:shd w:val="pct10" w:color="auto" w:fill="auto"/>
          </w:tcPr>
          <w:p w:rsidR="000E291C" w:rsidRPr="00C311D2" w:rsidRDefault="00C311D2" w:rsidP="00C311D2">
            <w:pPr>
              <w:tabs>
                <w:tab w:val="left" w:pos="510"/>
                <w:tab w:val="center" w:pos="1522"/>
              </w:tabs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ab/>
            </w: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ab/>
            </w:r>
            <w:r w:rsidR="000E291C" w:rsidRPr="00C311D2">
              <w:rPr>
                <w:rFonts w:cs="David" w:hint="cs"/>
                <w:b/>
                <w:bCs/>
                <w:sz w:val="24"/>
                <w:szCs w:val="24"/>
                <w:rtl/>
              </w:rPr>
              <w:t>אחוזי בעלות</w:t>
            </w:r>
          </w:p>
        </w:tc>
      </w:tr>
      <w:tr w:rsidR="000E291C" w:rsidTr="006876EF">
        <w:tc>
          <w:tcPr>
            <w:tcW w:w="2977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693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3261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</w:tr>
      <w:tr w:rsidR="000E291C" w:rsidTr="006876EF">
        <w:tc>
          <w:tcPr>
            <w:tcW w:w="2977" w:type="dxa"/>
          </w:tcPr>
          <w:p w:rsidR="000E291C" w:rsidRDefault="000E291C" w:rsidP="000E291C">
            <w:pPr>
              <w:spacing w:line="480" w:lineRule="auto"/>
              <w:ind w:right="-108"/>
              <w:jc w:val="center"/>
              <w:rPr>
                <w:rtl/>
              </w:rPr>
            </w:pPr>
          </w:p>
        </w:tc>
        <w:tc>
          <w:tcPr>
            <w:tcW w:w="2693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3261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</w:tr>
      <w:tr w:rsidR="000E291C" w:rsidTr="006876EF">
        <w:tc>
          <w:tcPr>
            <w:tcW w:w="2977" w:type="dxa"/>
          </w:tcPr>
          <w:p w:rsidR="000E291C" w:rsidRDefault="000E291C" w:rsidP="000E291C">
            <w:pPr>
              <w:spacing w:line="480" w:lineRule="auto"/>
              <w:ind w:right="-108"/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3261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</w:tr>
      <w:tr w:rsidR="000E291C" w:rsidTr="006876EF">
        <w:tc>
          <w:tcPr>
            <w:tcW w:w="2977" w:type="dxa"/>
          </w:tcPr>
          <w:p w:rsidR="000E291C" w:rsidRDefault="000E291C" w:rsidP="000E291C">
            <w:pPr>
              <w:spacing w:line="480" w:lineRule="auto"/>
              <w:ind w:right="-108"/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3261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</w:tr>
      <w:tr w:rsidR="000E291C" w:rsidTr="006876EF">
        <w:tc>
          <w:tcPr>
            <w:tcW w:w="2977" w:type="dxa"/>
          </w:tcPr>
          <w:p w:rsidR="000E291C" w:rsidRDefault="000E291C" w:rsidP="000E291C">
            <w:pPr>
              <w:spacing w:line="480" w:lineRule="auto"/>
              <w:ind w:right="-108"/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3261" w:type="dxa"/>
          </w:tcPr>
          <w:p w:rsidR="000E291C" w:rsidRDefault="000E291C" w:rsidP="000E291C">
            <w:pPr>
              <w:spacing w:line="480" w:lineRule="auto"/>
              <w:jc w:val="both"/>
              <w:rPr>
                <w:rtl/>
              </w:rPr>
            </w:pPr>
          </w:p>
        </w:tc>
      </w:tr>
    </w:tbl>
    <w:p w:rsidR="002C25CD" w:rsidRDefault="002C25CD">
      <w:pPr>
        <w:rPr>
          <w:rFonts w:cs="David"/>
          <w:szCs w:val="28"/>
          <w:rtl/>
        </w:rPr>
      </w:pPr>
    </w:p>
    <w:p w:rsidR="002C25CD" w:rsidRDefault="002C25CD">
      <w:pPr>
        <w:rPr>
          <w:rFonts w:cs="David"/>
          <w:szCs w:val="28"/>
          <w:rtl/>
        </w:rPr>
      </w:pPr>
    </w:p>
    <w:p w:rsidR="002C25CD" w:rsidRPr="005A7AB1" w:rsidRDefault="002C25CD" w:rsidP="000E291C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>אנו מסכימים בזאת כי מר/גב' _______________  ת.ז.  ________________</w:t>
      </w:r>
    </w:p>
    <w:p w:rsidR="002C25CD" w:rsidRPr="005A7AB1" w:rsidRDefault="002C25CD" w:rsidP="00A82A3B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 xml:space="preserve">ישמש כמוביל </w:t>
      </w:r>
      <w:r w:rsidR="00A82A3B" w:rsidRPr="005A7AB1">
        <w:rPr>
          <w:rFonts w:cs="David" w:hint="cs"/>
          <w:sz w:val="24"/>
          <w:szCs w:val="24"/>
          <w:rtl/>
        </w:rPr>
        <w:t>של תכנית המו"פ</w:t>
      </w:r>
      <w:r w:rsidRPr="005A7AB1">
        <w:rPr>
          <w:rFonts w:cs="David"/>
          <w:sz w:val="24"/>
          <w:szCs w:val="24"/>
          <w:rtl/>
        </w:rPr>
        <w:t xml:space="preserve"> וכי כספי המענק יועברו לחשבון הבנק שלו</w:t>
      </w:r>
      <w:r w:rsidR="008F6E34" w:rsidRPr="005A7AB1">
        <w:rPr>
          <w:rFonts w:cs="David" w:hint="cs"/>
          <w:sz w:val="24"/>
          <w:szCs w:val="24"/>
          <w:rtl/>
        </w:rPr>
        <w:t>.</w:t>
      </w:r>
    </w:p>
    <w:p w:rsidR="002C25CD" w:rsidRPr="005A7AB1" w:rsidRDefault="002C25CD">
      <w:pPr>
        <w:rPr>
          <w:rFonts w:cs="David"/>
          <w:sz w:val="24"/>
          <w:szCs w:val="24"/>
          <w:rtl/>
        </w:rPr>
      </w:pPr>
    </w:p>
    <w:p w:rsidR="002C25CD" w:rsidRPr="005A7AB1" w:rsidRDefault="002C25CD">
      <w:pPr>
        <w:rPr>
          <w:rFonts w:cs="David"/>
          <w:sz w:val="24"/>
          <w:szCs w:val="24"/>
          <w:rtl/>
        </w:rPr>
      </w:pPr>
    </w:p>
    <w:p w:rsidR="002C25CD" w:rsidRPr="005A7AB1" w:rsidRDefault="002C25CD" w:rsidP="00066A77">
      <w:pPr>
        <w:rPr>
          <w:rFonts w:cs="David"/>
          <w:sz w:val="24"/>
          <w:szCs w:val="24"/>
          <w:rtl/>
        </w:rPr>
      </w:pPr>
      <w:r w:rsidRPr="005A7AB1">
        <w:rPr>
          <w:rFonts w:cs="David"/>
          <w:sz w:val="24"/>
          <w:szCs w:val="24"/>
          <w:rtl/>
        </w:rPr>
        <w:t>על החתום:</w:t>
      </w:r>
    </w:p>
    <w:p w:rsidR="002C25CD" w:rsidRDefault="002C25CD">
      <w:pPr>
        <w:rPr>
          <w:rFonts w:cs="David"/>
          <w:szCs w:val="28"/>
          <w:rtl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7"/>
        <w:gridCol w:w="2834"/>
        <w:gridCol w:w="2779"/>
      </w:tblGrid>
      <w:tr w:rsidR="002C25CD">
        <w:tc>
          <w:tcPr>
            <w:tcW w:w="2467" w:type="dxa"/>
            <w:shd w:val="pct10" w:color="auto" w:fill="auto"/>
          </w:tcPr>
          <w:p w:rsidR="002C25CD" w:rsidRPr="00C311D2" w:rsidRDefault="002C25CD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>שם החותם</w:t>
            </w:r>
          </w:p>
        </w:tc>
        <w:tc>
          <w:tcPr>
            <w:tcW w:w="2834" w:type="dxa"/>
            <w:shd w:val="pct10" w:color="auto" w:fill="auto"/>
          </w:tcPr>
          <w:p w:rsidR="002C25CD" w:rsidRPr="00C311D2" w:rsidRDefault="002C25CD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>מספר ת.ז.</w:t>
            </w:r>
          </w:p>
        </w:tc>
        <w:tc>
          <w:tcPr>
            <w:tcW w:w="2779" w:type="dxa"/>
            <w:shd w:val="pct10" w:color="auto" w:fill="auto"/>
          </w:tcPr>
          <w:p w:rsidR="002C25CD" w:rsidRPr="00C311D2" w:rsidRDefault="002C25CD">
            <w:pPr>
              <w:spacing w:line="360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C311D2">
              <w:rPr>
                <w:rFonts w:cs="David"/>
                <w:b/>
                <w:bCs/>
                <w:sz w:val="24"/>
                <w:szCs w:val="24"/>
                <w:rtl/>
              </w:rPr>
              <w:t xml:space="preserve">חתימה </w:t>
            </w:r>
          </w:p>
        </w:tc>
      </w:tr>
      <w:tr w:rsidR="002C25CD">
        <w:tc>
          <w:tcPr>
            <w:tcW w:w="2467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834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779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</w:tr>
      <w:tr w:rsidR="002C25CD">
        <w:tc>
          <w:tcPr>
            <w:tcW w:w="2467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834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779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</w:tr>
      <w:tr w:rsidR="002C25CD">
        <w:tc>
          <w:tcPr>
            <w:tcW w:w="2467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834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779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</w:tr>
      <w:tr w:rsidR="002C25CD">
        <w:tc>
          <w:tcPr>
            <w:tcW w:w="2467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834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779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</w:tr>
      <w:tr w:rsidR="002C25CD">
        <w:tc>
          <w:tcPr>
            <w:tcW w:w="2467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834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  <w:tc>
          <w:tcPr>
            <w:tcW w:w="2779" w:type="dxa"/>
          </w:tcPr>
          <w:p w:rsidR="002C25CD" w:rsidRDefault="002C25CD">
            <w:pPr>
              <w:spacing w:line="480" w:lineRule="auto"/>
              <w:jc w:val="both"/>
              <w:rPr>
                <w:rtl/>
              </w:rPr>
            </w:pPr>
          </w:p>
        </w:tc>
      </w:tr>
    </w:tbl>
    <w:p w:rsidR="002C25CD" w:rsidRDefault="002C25CD" w:rsidP="00F22353">
      <w:pPr>
        <w:rPr>
          <w:rFonts w:cs="David"/>
          <w:szCs w:val="28"/>
          <w:rtl/>
        </w:rPr>
      </w:pPr>
    </w:p>
    <w:p w:rsidR="000E291C" w:rsidRPr="005A7AB1" w:rsidRDefault="000E291C" w:rsidP="00F22353">
      <w:pPr>
        <w:rPr>
          <w:rFonts w:cs="David"/>
          <w:sz w:val="24"/>
          <w:szCs w:val="24"/>
          <w:rtl/>
        </w:rPr>
      </w:pPr>
    </w:p>
    <w:p w:rsidR="000E291C" w:rsidRPr="005A7AB1" w:rsidRDefault="000E291C" w:rsidP="00F22353">
      <w:pPr>
        <w:rPr>
          <w:rFonts w:cs="David"/>
          <w:sz w:val="24"/>
          <w:szCs w:val="24"/>
          <w:rtl/>
        </w:rPr>
      </w:pPr>
      <w:r w:rsidRPr="005A7AB1">
        <w:rPr>
          <w:rFonts w:cs="David" w:hint="cs"/>
          <w:sz w:val="24"/>
          <w:szCs w:val="24"/>
          <w:rtl/>
        </w:rPr>
        <w:t>פרטי היזם המוביל:</w:t>
      </w:r>
    </w:p>
    <w:p w:rsidR="000E291C" w:rsidRPr="005A7AB1" w:rsidRDefault="000E291C" w:rsidP="00F22353">
      <w:pPr>
        <w:rPr>
          <w:rFonts w:cs="David"/>
          <w:sz w:val="24"/>
          <w:szCs w:val="24"/>
          <w:rtl/>
        </w:rPr>
      </w:pPr>
    </w:p>
    <w:p w:rsidR="000E291C" w:rsidRPr="005A7AB1" w:rsidRDefault="000E291C" w:rsidP="000E291C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 w:hint="cs"/>
          <w:sz w:val="24"/>
          <w:szCs w:val="24"/>
          <w:rtl/>
        </w:rPr>
        <w:t xml:space="preserve">רחוב: </w:t>
      </w:r>
      <w:r w:rsidRPr="005A7AB1">
        <w:rPr>
          <w:rFonts w:cs="David"/>
          <w:sz w:val="24"/>
          <w:szCs w:val="24"/>
          <w:rtl/>
        </w:rPr>
        <w:t>________________</w:t>
      </w:r>
      <w:r w:rsidRPr="005A7AB1">
        <w:rPr>
          <w:rFonts w:cs="David" w:hint="cs"/>
          <w:sz w:val="24"/>
          <w:szCs w:val="24"/>
          <w:rtl/>
        </w:rPr>
        <w:t xml:space="preserve"> מספר בית:</w:t>
      </w:r>
      <w:r w:rsidRPr="005A7AB1">
        <w:rPr>
          <w:rFonts w:cs="David"/>
          <w:sz w:val="24"/>
          <w:szCs w:val="24"/>
          <w:rtl/>
        </w:rPr>
        <w:t>________________</w:t>
      </w:r>
      <w:r w:rsidRPr="005A7AB1">
        <w:rPr>
          <w:rFonts w:cs="David" w:hint="cs"/>
          <w:sz w:val="24"/>
          <w:szCs w:val="24"/>
          <w:rtl/>
        </w:rPr>
        <w:t xml:space="preserve"> עיר:</w:t>
      </w:r>
      <w:r w:rsidRPr="005A7AB1">
        <w:rPr>
          <w:rFonts w:cs="David"/>
          <w:sz w:val="24"/>
          <w:szCs w:val="24"/>
          <w:rtl/>
        </w:rPr>
        <w:t>________________</w:t>
      </w:r>
      <w:r w:rsidRPr="005A7AB1">
        <w:rPr>
          <w:rFonts w:cs="David" w:hint="cs"/>
          <w:sz w:val="24"/>
          <w:szCs w:val="24"/>
          <w:rtl/>
        </w:rPr>
        <w:t xml:space="preserve"> מיקוד:</w:t>
      </w:r>
      <w:r w:rsidRPr="005A7AB1">
        <w:rPr>
          <w:rFonts w:cs="David"/>
          <w:sz w:val="24"/>
          <w:szCs w:val="24"/>
          <w:rtl/>
        </w:rPr>
        <w:t xml:space="preserve"> ________________</w:t>
      </w:r>
    </w:p>
    <w:p w:rsidR="000E291C" w:rsidRPr="005A7AB1" w:rsidRDefault="000E291C" w:rsidP="000E291C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 w:hint="cs"/>
          <w:sz w:val="24"/>
          <w:szCs w:val="24"/>
          <w:rtl/>
        </w:rPr>
        <w:t>טלפון היזם המוביל:</w:t>
      </w:r>
      <w:r w:rsidRPr="005A7AB1">
        <w:rPr>
          <w:rFonts w:cs="David"/>
          <w:sz w:val="24"/>
          <w:szCs w:val="24"/>
          <w:rtl/>
        </w:rPr>
        <w:t xml:space="preserve"> ________________</w:t>
      </w:r>
    </w:p>
    <w:p w:rsidR="000E291C" w:rsidRPr="005A7AB1" w:rsidRDefault="000E291C" w:rsidP="000E291C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 w:hint="cs"/>
          <w:sz w:val="24"/>
          <w:szCs w:val="24"/>
          <w:rtl/>
        </w:rPr>
        <w:t>טלפון נוסף:</w:t>
      </w:r>
      <w:r w:rsidRPr="005A7AB1">
        <w:rPr>
          <w:rFonts w:cs="David"/>
          <w:sz w:val="24"/>
          <w:szCs w:val="24"/>
          <w:rtl/>
        </w:rPr>
        <w:t xml:space="preserve"> ________________</w:t>
      </w:r>
    </w:p>
    <w:p w:rsidR="000E291C" w:rsidRPr="005A7AB1" w:rsidRDefault="000E291C" w:rsidP="000E291C">
      <w:pPr>
        <w:spacing w:line="360" w:lineRule="auto"/>
        <w:rPr>
          <w:rFonts w:cs="David"/>
          <w:sz w:val="24"/>
          <w:szCs w:val="24"/>
          <w:rtl/>
        </w:rPr>
      </w:pPr>
      <w:r w:rsidRPr="005A7AB1">
        <w:rPr>
          <w:rFonts w:cs="David" w:hint="cs"/>
          <w:sz w:val="24"/>
          <w:szCs w:val="24"/>
          <w:rtl/>
        </w:rPr>
        <w:t>אימייל:</w:t>
      </w:r>
      <w:r w:rsidRPr="005A7AB1">
        <w:rPr>
          <w:rFonts w:cs="David"/>
          <w:sz w:val="24"/>
          <w:szCs w:val="24"/>
          <w:rtl/>
        </w:rPr>
        <w:t xml:space="preserve"> ________________</w:t>
      </w:r>
    </w:p>
    <w:p w:rsidR="005A7AB1" w:rsidRPr="005A7AB1" w:rsidRDefault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RPr="005A7AB1" w:rsidRDefault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RDefault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5A7AB1" w:rsidRDefault="005A7AB1" w:rsidP="000E291C">
      <w:pPr>
        <w:spacing w:line="360" w:lineRule="auto"/>
        <w:rPr>
          <w:rFonts w:cs="David"/>
          <w:sz w:val="24"/>
          <w:szCs w:val="24"/>
          <w:rtl/>
        </w:rPr>
      </w:pPr>
    </w:p>
    <w:p w:rsidR="00EF677B" w:rsidRDefault="00EF677B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EF677B" w:rsidRDefault="00EF677B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</w:p>
    <w:p w:rsidR="005A7AB1" w:rsidRPr="005A7AB1" w:rsidRDefault="005A7AB1" w:rsidP="005A7AB1">
      <w:pPr>
        <w:spacing w:line="360" w:lineRule="auto"/>
        <w:jc w:val="center"/>
        <w:rPr>
          <w:rFonts w:cs="David"/>
          <w:b/>
          <w:bCs/>
          <w:sz w:val="26"/>
          <w:szCs w:val="26"/>
          <w:rtl/>
        </w:rPr>
      </w:pPr>
      <w:r w:rsidRPr="005A7AB1">
        <w:rPr>
          <w:rFonts w:cs="David" w:hint="cs"/>
          <w:b/>
          <w:bCs/>
          <w:sz w:val="26"/>
          <w:szCs w:val="26"/>
          <w:rtl/>
        </w:rPr>
        <w:t>אימות חתימה</w:t>
      </w:r>
    </w:p>
    <w:p w:rsidR="005A7AB1" w:rsidRDefault="005A7AB1" w:rsidP="000E291C">
      <w:pPr>
        <w:spacing w:line="360" w:lineRule="auto"/>
        <w:rPr>
          <w:rFonts w:cs="David"/>
          <w:szCs w:val="28"/>
          <w:rtl/>
        </w:rPr>
      </w:pPr>
    </w:p>
    <w:p w:rsidR="005A7AB1" w:rsidRPr="005A7AB1" w:rsidRDefault="005A7AB1" w:rsidP="00444DE7">
      <w:pPr>
        <w:spacing w:after="200" w:line="360" w:lineRule="auto"/>
        <w:jc w:val="both"/>
        <w:rPr>
          <w:rFonts w:asciiTheme="minorHAnsi" w:eastAsiaTheme="minorHAnsi" w:hAnsiTheme="minorHAnsi" w:cs="David"/>
          <w:sz w:val="24"/>
          <w:szCs w:val="24"/>
          <w:rtl/>
        </w:rPr>
      </w:pP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אני הח"מ _____________, עו"ד </w:t>
      </w:r>
      <w:proofErr w:type="spellStart"/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מ.ר</w:t>
      </w:r>
      <w:proofErr w:type="spellEnd"/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. _________, מאשר/ת בזאת כי ה"ה ___</w:t>
      </w:r>
      <w:r w:rsidR="00EF677B">
        <w:rPr>
          <w:rFonts w:asciiTheme="minorHAnsi" w:eastAsiaTheme="minorHAnsi" w:hAnsiTheme="minorHAnsi" w:cs="David" w:hint="cs"/>
          <w:sz w:val="24"/>
          <w:szCs w:val="24"/>
          <w:rtl/>
        </w:rPr>
        <w:t>____</w:t>
      </w:r>
      <w:r>
        <w:rPr>
          <w:rFonts w:asciiTheme="minorHAnsi" w:eastAsiaTheme="minorHAnsi" w:hAnsiTheme="minorHAnsi" w:cs="David" w:hint="cs"/>
          <w:sz w:val="24"/>
          <w:szCs w:val="24"/>
          <w:rtl/>
        </w:rPr>
        <w:t>_____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_________, חת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>ם/מו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על 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>הצהרה זו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בפניי.</w:t>
      </w:r>
    </w:p>
    <w:p w:rsidR="005A7AB1" w:rsidRPr="005A7AB1" w:rsidRDefault="005A7AB1" w:rsidP="005A7AB1">
      <w:pPr>
        <w:spacing w:after="200" w:line="360" w:lineRule="auto"/>
        <w:rPr>
          <w:rFonts w:asciiTheme="minorHAnsi" w:eastAsiaTheme="minorHAnsi" w:hAnsiTheme="minorHAnsi" w:cs="David"/>
          <w:sz w:val="24"/>
          <w:szCs w:val="24"/>
          <w:rtl/>
        </w:rPr>
      </w:pPr>
    </w:p>
    <w:p w:rsidR="005A7AB1" w:rsidRPr="005A7AB1" w:rsidRDefault="005A7AB1" w:rsidP="0086320C">
      <w:pPr>
        <w:spacing w:after="200" w:line="360" w:lineRule="auto"/>
        <w:rPr>
          <w:rFonts w:asciiTheme="minorHAnsi" w:eastAsiaTheme="minorHAnsi" w:hAnsiTheme="minorHAnsi" w:cs="David"/>
          <w:sz w:val="24"/>
          <w:szCs w:val="24"/>
          <w:rtl/>
        </w:rPr>
      </w:pP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שם</w:t>
      </w:r>
      <w:r w:rsidRPr="005A7AB1">
        <w:rPr>
          <w:rFonts w:asciiTheme="minorHAnsi" w:eastAsiaTheme="minorHAnsi" w:hAnsiTheme="minorHAnsi" w:cs="David"/>
          <w:sz w:val="24"/>
          <w:szCs w:val="24"/>
        </w:rPr>
        <w:t xml:space="preserve"> 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_______________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 xml:space="preserve">     תאריך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>_______________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ab/>
        <w:t>חתימה</w:t>
      </w:r>
      <w:r w:rsidR="0086320C">
        <w:rPr>
          <w:rFonts w:asciiTheme="minorHAnsi" w:eastAsiaTheme="minorHAnsi" w:hAnsiTheme="minorHAnsi" w:cs="David" w:hint="cs"/>
          <w:sz w:val="24"/>
          <w:szCs w:val="24"/>
          <w:rtl/>
        </w:rPr>
        <w:t xml:space="preserve"> וחותמת</w:t>
      </w:r>
      <w:r w:rsidRPr="005A7AB1">
        <w:rPr>
          <w:rFonts w:asciiTheme="minorHAnsi" w:eastAsiaTheme="minorHAnsi" w:hAnsiTheme="minorHAnsi" w:cs="David" w:hint="cs"/>
          <w:sz w:val="24"/>
          <w:szCs w:val="24"/>
          <w:rtl/>
        </w:rPr>
        <w:t xml:space="preserve"> _______________</w:t>
      </w:r>
    </w:p>
    <w:p w:rsidR="005A7AB1" w:rsidRDefault="005A7AB1" w:rsidP="000E291C">
      <w:pPr>
        <w:spacing w:line="360" w:lineRule="auto"/>
        <w:rPr>
          <w:rFonts w:cs="David"/>
          <w:szCs w:val="28"/>
          <w:rtl/>
        </w:rPr>
      </w:pPr>
    </w:p>
    <w:sectPr w:rsidR="005A7AB1" w:rsidSect="00784D95">
      <w:headerReference w:type="default" r:id="rId12"/>
      <w:pgSz w:w="11906" w:h="16838"/>
      <w:pgMar w:top="1806" w:right="1800" w:bottom="1440" w:left="180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57" w:rsidRDefault="00685D57" w:rsidP="00F01CF6">
      <w:r>
        <w:separator/>
      </w:r>
    </w:p>
  </w:endnote>
  <w:endnote w:type="continuationSeparator" w:id="0">
    <w:p w:rsidR="00685D57" w:rsidRDefault="00685D57" w:rsidP="00F0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57" w:rsidRDefault="00685D57" w:rsidP="00F01CF6">
      <w:r>
        <w:separator/>
      </w:r>
    </w:p>
  </w:footnote>
  <w:footnote w:type="continuationSeparator" w:id="0">
    <w:p w:rsidR="00685D57" w:rsidRDefault="00685D57" w:rsidP="00F0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CF6" w:rsidRPr="0054416B" w:rsidRDefault="008B4D1C" w:rsidP="00C2312D">
    <w:pPr>
      <w:pStyle w:val="a3"/>
      <w:rPr>
        <w:b/>
        <w:bCs/>
        <w:u w:val="single"/>
        <w:rtl/>
      </w:rPr>
    </w:pPr>
    <w:r w:rsidRPr="0054416B">
      <w:rPr>
        <w:b/>
        <w:bCs/>
        <w:noProof/>
        <w:u w:val="single"/>
      </w:rPr>
      <w:drawing>
        <wp:anchor distT="0" distB="0" distL="114300" distR="114300" simplePos="0" relativeHeight="251658240" behindDoc="0" locked="0" layoutInCell="1" allowOverlap="1" wp14:anchorId="073A3BF3" wp14:editId="601A827C">
          <wp:simplePos x="0" y="0"/>
          <wp:positionH relativeFrom="column">
            <wp:posOffset>2247900</wp:posOffset>
          </wp:positionH>
          <wp:positionV relativeFrom="paragraph">
            <wp:posOffset>-389890</wp:posOffset>
          </wp:positionV>
          <wp:extent cx="1190625" cy="656590"/>
          <wp:effectExtent l="0" t="0" r="9525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16B">
      <w:rPr>
        <w:b/>
        <w:bCs/>
        <w:noProof/>
        <w:u w:val="single"/>
      </w:rPr>
      <w:drawing>
        <wp:anchor distT="0" distB="0" distL="114300" distR="114300" simplePos="0" relativeHeight="251657216" behindDoc="0" locked="0" layoutInCell="1" allowOverlap="1" wp14:anchorId="740CCB80" wp14:editId="29E7E264">
          <wp:simplePos x="0" y="0"/>
          <wp:positionH relativeFrom="column">
            <wp:posOffset>-885825</wp:posOffset>
          </wp:positionH>
          <wp:positionV relativeFrom="paragraph">
            <wp:posOffset>-228600</wp:posOffset>
          </wp:positionV>
          <wp:extent cx="2876550" cy="885825"/>
          <wp:effectExtent l="0" t="0" r="0" b="9525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3E51" w:rsidRPr="0054416B">
      <w:rPr>
        <w:rFonts w:hint="cs"/>
        <w:b/>
        <w:bCs/>
        <w:u w:val="single"/>
        <w:rtl/>
      </w:rPr>
      <w:t xml:space="preserve">נספח מס' </w:t>
    </w:r>
    <w:r w:rsidR="00C2312D">
      <w:rPr>
        <w:b/>
        <w:bCs/>
        <w:u w:val="singl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AD"/>
    <w:rsid w:val="00022F49"/>
    <w:rsid w:val="00066A77"/>
    <w:rsid w:val="00076B2B"/>
    <w:rsid w:val="00086307"/>
    <w:rsid w:val="000E291C"/>
    <w:rsid w:val="000F56F4"/>
    <w:rsid w:val="00160F34"/>
    <w:rsid w:val="00205625"/>
    <w:rsid w:val="0021310F"/>
    <w:rsid w:val="002C25CD"/>
    <w:rsid w:val="002E3E51"/>
    <w:rsid w:val="003E6BE8"/>
    <w:rsid w:val="00400405"/>
    <w:rsid w:val="00444DE7"/>
    <w:rsid w:val="00470078"/>
    <w:rsid w:val="004B4CC9"/>
    <w:rsid w:val="00512FF1"/>
    <w:rsid w:val="0054416B"/>
    <w:rsid w:val="005A7AB1"/>
    <w:rsid w:val="005E4CEE"/>
    <w:rsid w:val="00685D57"/>
    <w:rsid w:val="006876EF"/>
    <w:rsid w:val="00740DE7"/>
    <w:rsid w:val="00784D95"/>
    <w:rsid w:val="008456F4"/>
    <w:rsid w:val="0086320C"/>
    <w:rsid w:val="008B4D1C"/>
    <w:rsid w:val="008F6E34"/>
    <w:rsid w:val="009770FF"/>
    <w:rsid w:val="009A3511"/>
    <w:rsid w:val="009A5BB5"/>
    <w:rsid w:val="00A82A3B"/>
    <w:rsid w:val="00AD5823"/>
    <w:rsid w:val="00B715EA"/>
    <w:rsid w:val="00C2312D"/>
    <w:rsid w:val="00C311D2"/>
    <w:rsid w:val="00DF4AAD"/>
    <w:rsid w:val="00E01DC4"/>
    <w:rsid w:val="00E0751A"/>
    <w:rsid w:val="00E509EA"/>
    <w:rsid w:val="00EB04EC"/>
    <w:rsid w:val="00EE6176"/>
    <w:rsid w:val="00EF677B"/>
    <w:rsid w:val="00F01CF6"/>
    <w:rsid w:val="00F22353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cs="David"/>
      <w:szCs w:val="24"/>
    </w:rPr>
  </w:style>
  <w:style w:type="paragraph" w:styleId="a4">
    <w:name w:val="footer"/>
    <w:basedOn w:val="a"/>
    <w:link w:val="a5"/>
    <w:rsid w:val="00F01CF6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rsid w:val="00F01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David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cs="David"/>
      <w:szCs w:val="24"/>
    </w:rPr>
  </w:style>
  <w:style w:type="paragraph" w:styleId="a4">
    <w:name w:val="footer"/>
    <w:basedOn w:val="a"/>
    <w:link w:val="a5"/>
    <w:rsid w:val="00F01CF6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rsid w:val="00F0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>DonotShow</NewStatus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טופס מינוי יזם מוביל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תנופה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תוכנית תנופה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>בקשה</StepMadaan>
    <GovXContentSection xmlns="605e85f2-268e-450d-9afb-d305d42b267e" xsi:nil="true"/>
    <TaxCatchAll xmlns="605e85f2-268e-450d-9afb-d305d42b267e">
      <Value>207</Value>
      <Value>84</Value>
      <Value>58</Value>
      <Value>167</Value>
    </TaxCatchAll>
  </documentManagement>
</p:properties>
</file>

<file path=customXml/itemProps1.xml><?xml version="1.0" encoding="utf-8"?>
<ds:datastoreItem xmlns:ds="http://schemas.openxmlformats.org/officeDocument/2006/customXml" ds:itemID="{39BA036F-C79F-4673-B912-D0B2AA784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11C83-9456-4EC1-8163-B07D8DD4AA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FE98A6-F054-4EDA-A04E-5F7FB5A69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D9987-E3F7-494A-9267-7C837358F30F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מינוי יזם מוביל</vt:lpstr>
      <vt:lpstr>טופס מינוי יזם מוביל</vt:lpstr>
    </vt:vector>
  </TitlesOfParts>
  <Company>INTRATECH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מינוי יזם מוביל</dc:title>
  <dc:creator>EY450</dc:creator>
  <cp:lastModifiedBy>Ayala Zuaretz</cp:lastModifiedBy>
  <cp:revision>2</cp:revision>
  <cp:lastPrinted>2010-01-03T08:02:00Z</cp:lastPrinted>
  <dcterms:created xsi:type="dcterms:W3CDTF">2018-04-17T09:11:00Z</dcterms:created>
  <dcterms:modified xsi:type="dcterms:W3CDTF">2018-04-17T09:11:00Z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RelatedUnits">
    <vt:lpwstr>58;#המדען הראשי|44ceba6c-a312-49a8-b6d7-8bc9b6fc6cc6</vt:lpwstr>
  </property>
  <property fmtid="{D5CDD505-2E9C-101B-9397-08002B2CF9AE}" pid="3" name="MMDAudience">
    <vt:lpwstr/>
  </property>
  <property fmtid="{D5CDD505-2E9C-101B-9397-08002B2CF9AE}" pid="4" name="MMDSubjects">
    <vt:lpwstr>84;#מחקר ופיתוח|3e648f8a-743e-4cc0-a40a-3063a19707eb;#167;#המדען הראשי|0c656e7f-2f4f-4390-acb7-bfb0216e263b</vt:lpwstr>
  </property>
  <property fmtid="{D5CDD505-2E9C-101B-9397-08002B2CF9AE}" pid="5" name="MMDTypes">
    <vt:lpwstr>207;#טופס פיזי|7ca24818-2b6d-4f44-918e-2e7db6c243f2</vt:lpwstr>
  </property>
  <property fmtid="{D5CDD505-2E9C-101B-9397-08002B2CF9AE}" pid="6" name="MMDUnitsName">
    <vt:lpwstr/>
  </property>
  <property fmtid="{D5CDD505-2E9C-101B-9397-08002B2CF9AE}" pid="7" name="MMDKeywords">
    <vt:lpwstr/>
  </property>
  <property fmtid="{D5CDD505-2E9C-101B-9397-08002B2CF9AE}" pid="8" name="Order">
    <vt:lpwstr>25100.0000000000</vt:lpwstr>
  </property>
</Properties>
</file>